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00B" w:rsidRDefault="0001300B" w:rsidP="0001300B">
      <w:pPr>
        <w:shd w:val="clear" w:color="auto" w:fill="D9D9D9" w:themeFill="background1" w:themeFillShade="D9"/>
        <w:jc w:val="center"/>
        <w:rPr>
          <w:b/>
          <w:lang w:val="en-GB"/>
        </w:rPr>
      </w:pPr>
      <w:bookmarkStart w:id="0" w:name="OLE_LINK1"/>
      <w:bookmarkStart w:id="1" w:name="_GoBack"/>
      <w:bookmarkEnd w:id="1"/>
      <w:r>
        <w:rPr>
          <w:b/>
          <w:lang w:val="en-GB"/>
        </w:rPr>
        <w:t xml:space="preserve">BARROW CADBURY TRUST </w:t>
      </w:r>
    </w:p>
    <w:p w:rsidR="0001300B" w:rsidRDefault="0001300B" w:rsidP="0001300B">
      <w:pPr>
        <w:shd w:val="clear" w:color="auto" w:fill="D9D9D9" w:themeFill="background1" w:themeFillShade="D9"/>
        <w:jc w:val="center"/>
        <w:rPr>
          <w:b/>
          <w:lang w:val="en-GB"/>
        </w:rPr>
      </w:pPr>
    </w:p>
    <w:p w:rsidR="00C5371E" w:rsidRPr="003940DD" w:rsidRDefault="0001300B" w:rsidP="0001300B">
      <w:pPr>
        <w:shd w:val="clear" w:color="auto" w:fill="D9D9D9" w:themeFill="background1" w:themeFillShade="D9"/>
        <w:jc w:val="center"/>
        <w:rPr>
          <w:b/>
          <w:lang w:val="en-GB"/>
        </w:rPr>
      </w:pPr>
      <w:r>
        <w:rPr>
          <w:b/>
          <w:lang w:val="en-GB"/>
        </w:rPr>
        <w:t>PROGRAMME OFFICER</w:t>
      </w:r>
    </w:p>
    <w:p w:rsidR="00B00458" w:rsidRDefault="00B00458" w:rsidP="00BF381D">
      <w:pPr>
        <w:rPr>
          <w:lang w:val="en-GB"/>
        </w:rPr>
      </w:pPr>
    </w:p>
    <w:p w:rsidR="0001300B" w:rsidRPr="003940DD" w:rsidRDefault="0001300B" w:rsidP="00BF381D">
      <w:pPr>
        <w:rPr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54"/>
        <w:gridCol w:w="7360"/>
      </w:tblGrid>
      <w:tr w:rsidR="001D4239" w:rsidRPr="003940DD" w:rsidTr="0001300B">
        <w:tc>
          <w:tcPr>
            <w:tcW w:w="2192" w:type="dxa"/>
          </w:tcPr>
          <w:p w:rsidR="001D4239" w:rsidRPr="003940DD" w:rsidRDefault="001D4239" w:rsidP="00BF381D">
            <w:pPr>
              <w:rPr>
                <w:b/>
                <w:lang w:val="en-GB"/>
              </w:rPr>
            </w:pPr>
            <w:r w:rsidRPr="003940DD">
              <w:rPr>
                <w:b/>
                <w:lang w:val="en-GB"/>
              </w:rPr>
              <w:t>Purpose of the role</w:t>
            </w:r>
            <w:r w:rsidR="0001300B">
              <w:rPr>
                <w:b/>
                <w:lang w:val="en-GB"/>
              </w:rPr>
              <w:t xml:space="preserve">: </w:t>
            </w:r>
          </w:p>
        </w:tc>
        <w:tc>
          <w:tcPr>
            <w:tcW w:w="7548" w:type="dxa"/>
          </w:tcPr>
          <w:p w:rsidR="00CE2508" w:rsidRDefault="00CE2508" w:rsidP="00BF381D">
            <w:r>
              <w:t xml:space="preserve">1) to ensure the programme systems run smoothly; </w:t>
            </w:r>
          </w:p>
          <w:p w:rsidR="00CE2508" w:rsidRDefault="0098772B" w:rsidP="00BF381D">
            <w:r>
              <w:t>2) support the Director</w:t>
            </w:r>
            <w:r w:rsidR="00CE2508">
              <w:t xml:space="preserve"> of Programmes;</w:t>
            </w:r>
          </w:p>
          <w:p w:rsidR="001D4239" w:rsidRPr="003940DD" w:rsidRDefault="004632B7" w:rsidP="00BF381D">
            <w:pPr>
              <w:rPr>
                <w:b/>
                <w:lang w:val="en-GB"/>
              </w:rPr>
            </w:pPr>
            <w:r>
              <w:t>3) m</w:t>
            </w:r>
            <w:r w:rsidR="00CE2508">
              <w:t>aximise the impact of our work through supporting dissemination, convening meetings and communications.</w:t>
            </w:r>
          </w:p>
        </w:tc>
      </w:tr>
      <w:tr w:rsidR="001D4239" w:rsidRPr="003940DD" w:rsidTr="0001300B">
        <w:tc>
          <w:tcPr>
            <w:tcW w:w="2192" w:type="dxa"/>
          </w:tcPr>
          <w:p w:rsidR="001D4239" w:rsidRPr="003940DD" w:rsidRDefault="001D4239" w:rsidP="00BF381D">
            <w:pPr>
              <w:rPr>
                <w:b/>
                <w:lang w:val="en-GB"/>
              </w:rPr>
            </w:pPr>
            <w:r w:rsidRPr="003940DD">
              <w:rPr>
                <w:b/>
                <w:lang w:val="en-GB"/>
              </w:rPr>
              <w:t>Reports to</w:t>
            </w:r>
            <w:r w:rsidR="0001300B">
              <w:rPr>
                <w:b/>
                <w:lang w:val="en-GB"/>
              </w:rPr>
              <w:t xml:space="preserve">: </w:t>
            </w:r>
          </w:p>
        </w:tc>
        <w:tc>
          <w:tcPr>
            <w:tcW w:w="7548" w:type="dxa"/>
          </w:tcPr>
          <w:p w:rsidR="001D4239" w:rsidRPr="003940DD" w:rsidRDefault="0098772B" w:rsidP="00BF381D">
            <w:pPr>
              <w:rPr>
                <w:lang w:val="en-GB"/>
              </w:rPr>
            </w:pPr>
            <w:r>
              <w:rPr>
                <w:lang w:val="en-GB"/>
              </w:rPr>
              <w:t>Director</w:t>
            </w:r>
            <w:r w:rsidR="00A72955" w:rsidRPr="003940DD">
              <w:rPr>
                <w:lang w:val="en-GB"/>
              </w:rPr>
              <w:t xml:space="preserve"> of Programmes</w:t>
            </w:r>
          </w:p>
        </w:tc>
      </w:tr>
      <w:tr w:rsidR="0001300B" w:rsidRPr="003940DD" w:rsidTr="0001300B">
        <w:tc>
          <w:tcPr>
            <w:tcW w:w="2192" w:type="dxa"/>
          </w:tcPr>
          <w:p w:rsidR="0001300B" w:rsidRPr="00EE65CE" w:rsidRDefault="0001300B" w:rsidP="00BF381D">
            <w:pPr>
              <w:rPr>
                <w:b/>
                <w:lang w:val="en-GB"/>
              </w:rPr>
            </w:pPr>
            <w:r w:rsidRPr="00EE65CE">
              <w:rPr>
                <w:b/>
                <w:lang w:val="en-GB"/>
              </w:rPr>
              <w:t xml:space="preserve">Salary: </w:t>
            </w:r>
          </w:p>
        </w:tc>
        <w:tc>
          <w:tcPr>
            <w:tcW w:w="7548" w:type="dxa"/>
          </w:tcPr>
          <w:p w:rsidR="0001300B" w:rsidRPr="003940DD" w:rsidRDefault="00EE65CE" w:rsidP="00BF381D">
            <w:pPr>
              <w:rPr>
                <w:lang w:val="en-GB"/>
              </w:rPr>
            </w:pPr>
            <w:r w:rsidRPr="00EE65CE">
              <w:rPr>
                <w:lang w:val="en-GB"/>
              </w:rPr>
              <w:t>£30,000 - £32,000</w:t>
            </w:r>
            <w:r w:rsidR="0001300B" w:rsidRPr="00EE65CE">
              <w:rPr>
                <w:lang w:val="en-GB"/>
              </w:rPr>
              <w:t xml:space="preserve"> pa</w:t>
            </w:r>
          </w:p>
        </w:tc>
      </w:tr>
    </w:tbl>
    <w:p w:rsidR="00CE2508" w:rsidRDefault="00CE2508" w:rsidP="00BF381D">
      <w:pPr>
        <w:rPr>
          <w:b/>
          <w:lang w:val="en-GB"/>
        </w:rPr>
      </w:pPr>
    </w:p>
    <w:p w:rsidR="0001300B" w:rsidRPr="0001300B" w:rsidRDefault="0001300B" w:rsidP="00BF381D">
      <w:pPr>
        <w:rPr>
          <w:b/>
          <w:lang w:val="en-GB"/>
        </w:rPr>
      </w:pPr>
      <w:r w:rsidRPr="0001300B">
        <w:rPr>
          <w:b/>
          <w:lang w:val="en-GB"/>
        </w:rPr>
        <w:t xml:space="preserve">Responsibilities: </w:t>
      </w:r>
    </w:p>
    <w:p w:rsidR="0001300B" w:rsidRPr="003940DD" w:rsidRDefault="0001300B" w:rsidP="00BF381D">
      <w:pPr>
        <w:rPr>
          <w:lang w:val="en-GB"/>
        </w:rPr>
      </w:pPr>
    </w:p>
    <w:p w:rsidR="00BC26A0" w:rsidRPr="00276757" w:rsidRDefault="00BC26A0" w:rsidP="00BF381D">
      <w:pPr>
        <w:rPr>
          <w:u w:val="single"/>
          <w:lang w:val="en-GB"/>
        </w:rPr>
      </w:pPr>
      <w:r w:rsidRPr="00276757">
        <w:rPr>
          <w:u w:val="single"/>
          <w:lang w:val="en-GB"/>
        </w:rPr>
        <w:t>Support</w:t>
      </w:r>
      <w:r w:rsidR="006E06C1" w:rsidRPr="00276757">
        <w:rPr>
          <w:u w:val="single"/>
          <w:lang w:val="en-GB"/>
        </w:rPr>
        <w:t xml:space="preserve"> to</w:t>
      </w:r>
      <w:r w:rsidR="0098772B" w:rsidRPr="00276757">
        <w:rPr>
          <w:u w:val="single"/>
          <w:lang w:val="en-GB"/>
        </w:rPr>
        <w:t xml:space="preserve"> Director</w:t>
      </w:r>
      <w:r w:rsidRPr="00276757">
        <w:rPr>
          <w:u w:val="single"/>
          <w:lang w:val="en-GB"/>
        </w:rPr>
        <w:t xml:space="preserve"> of Programmes and Programme Team</w:t>
      </w:r>
    </w:p>
    <w:p w:rsidR="00B82488" w:rsidRPr="003940DD" w:rsidRDefault="00B82488" w:rsidP="00BF381D">
      <w:pPr>
        <w:pStyle w:val="ListParagraph"/>
        <w:rPr>
          <w:lang w:val="en-GB"/>
        </w:rPr>
      </w:pPr>
    </w:p>
    <w:p w:rsidR="00BC26A0" w:rsidRPr="003940DD" w:rsidRDefault="0098772B" w:rsidP="00BF381D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lang w:val="en-GB"/>
        </w:rPr>
        <w:t>Manage and support the Director</w:t>
      </w:r>
      <w:r w:rsidR="00BC26A0" w:rsidRPr="003940DD">
        <w:rPr>
          <w:lang w:val="en-GB"/>
        </w:rPr>
        <w:t xml:space="preserve"> of Programme’s schedule, managing diary, organising internal and external meetings and undertaking any associated administration (e.g. briefings, travel</w:t>
      </w:r>
      <w:r w:rsidR="00AD561D">
        <w:rPr>
          <w:lang w:val="en-GB"/>
        </w:rPr>
        <w:t xml:space="preserve"> and</w:t>
      </w:r>
      <w:r w:rsidR="00BC26A0" w:rsidRPr="003940DD">
        <w:rPr>
          <w:lang w:val="en-GB"/>
        </w:rPr>
        <w:t xml:space="preserve"> logistical arrangements) </w:t>
      </w:r>
    </w:p>
    <w:p w:rsidR="00B82488" w:rsidRPr="003940DD" w:rsidRDefault="00B82488" w:rsidP="00BF381D">
      <w:pPr>
        <w:rPr>
          <w:lang w:val="en-GB"/>
        </w:rPr>
      </w:pPr>
    </w:p>
    <w:p w:rsidR="00B82488" w:rsidRPr="003940DD" w:rsidRDefault="00B82488" w:rsidP="00BF381D">
      <w:pPr>
        <w:pStyle w:val="ListParagraph"/>
        <w:numPr>
          <w:ilvl w:val="0"/>
          <w:numId w:val="6"/>
        </w:numPr>
        <w:rPr>
          <w:lang w:val="en-GB"/>
        </w:rPr>
      </w:pPr>
      <w:r w:rsidRPr="003940DD">
        <w:rPr>
          <w:lang w:val="en-GB"/>
        </w:rPr>
        <w:t xml:space="preserve">Provide general administrative support to the programme team as requested </w:t>
      </w:r>
    </w:p>
    <w:p w:rsidR="00B82488" w:rsidRPr="003940DD" w:rsidRDefault="00B82488" w:rsidP="00BF381D">
      <w:pPr>
        <w:pStyle w:val="ListParagraph"/>
        <w:rPr>
          <w:lang w:val="en-GB"/>
        </w:rPr>
      </w:pPr>
    </w:p>
    <w:p w:rsidR="00B82488" w:rsidRPr="003940DD" w:rsidRDefault="00B82488" w:rsidP="00BF381D">
      <w:pPr>
        <w:pStyle w:val="ListParagraph"/>
        <w:numPr>
          <w:ilvl w:val="0"/>
          <w:numId w:val="6"/>
        </w:numPr>
        <w:rPr>
          <w:lang w:val="en-GB"/>
        </w:rPr>
      </w:pPr>
      <w:r w:rsidRPr="003940DD">
        <w:rPr>
          <w:lang w:val="en-GB"/>
        </w:rPr>
        <w:t>Organise and service internal programme meetings and coordinate the preparation of programme papers for Trustee Board.</w:t>
      </w:r>
    </w:p>
    <w:p w:rsidR="00EC1136" w:rsidRPr="003940DD" w:rsidRDefault="00EC1136" w:rsidP="00BF381D">
      <w:pPr>
        <w:ind w:left="360"/>
        <w:rPr>
          <w:lang w:val="en-GB"/>
        </w:rPr>
      </w:pPr>
    </w:p>
    <w:p w:rsidR="00BC26A0" w:rsidRPr="00276757" w:rsidRDefault="00BC26A0" w:rsidP="00BF381D">
      <w:pPr>
        <w:rPr>
          <w:u w:val="single"/>
          <w:lang w:val="en-GB"/>
        </w:rPr>
      </w:pPr>
      <w:r w:rsidRPr="00276757">
        <w:rPr>
          <w:u w:val="single"/>
          <w:lang w:val="en-GB"/>
        </w:rPr>
        <w:t>Administration of programme processes</w:t>
      </w:r>
    </w:p>
    <w:p w:rsidR="00BC26A0" w:rsidRPr="003940DD" w:rsidRDefault="00BC26A0" w:rsidP="00BF381D">
      <w:pPr>
        <w:rPr>
          <w:lang w:val="en-GB"/>
        </w:rPr>
      </w:pPr>
    </w:p>
    <w:p w:rsidR="00423FA6" w:rsidRPr="003940DD" w:rsidRDefault="00447BDC" w:rsidP="00BF381D">
      <w:pPr>
        <w:numPr>
          <w:ilvl w:val="0"/>
          <w:numId w:val="6"/>
        </w:numPr>
        <w:rPr>
          <w:lang w:val="en-GB"/>
        </w:rPr>
      </w:pPr>
      <w:r w:rsidRPr="003940DD">
        <w:rPr>
          <w:lang w:val="en-GB"/>
        </w:rPr>
        <w:t>Act as first point of contact to grant enquirers and applicants, responding to queries and resolving problems in a timely fashion</w:t>
      </w:r>
    </w:p>
    <w:p w:rsidR="00447BDC" w:rsidRPr="003940DD" w:rsidRDefault="00447BDC" w:rsidP="00BF381D">
      <w:pPr>
        <w:ind w:left="720"/>
        <w:rPr>
          <w:lang w:val="en-GB"/>
        </w:rPr>
      </w:pPr>
    </w:p>
    <w:p w:rsidR="00447BDC" w:rsidRPr="003940DD" w:rsidRDefault="00447BDC" w:rsidP="00BF381D">
      <w:pPr>
        <w:numPr>
          <w:ilvl w:val="0"/>
          <w:numId w:val="6"/>
        </w:numPr>
        <w:rPr>
          <w:lang w:val="en-GB"/>
        </w:rPr>
      </w:pPr>
      <w:r w:rsidRPr="003940DD">
        <w:rPr>
          <w:lang w:val="en-GB"/>
        </w:rPr>
        <w:t>Provide routine administrative support with grant processes</w:t>
      </w:r>
      <w:r w:rsidR="00AD561D">
        <w:rPr>
          <w:lang w:val="en-GB"/>
        </w:rPr>
        <w:t>:</w:t>
      </w:r>
      <w:r w:rsidRPr="003940DD">
        <w:rPr>
          <w:lang w:val="en-GB"/>
        </w:rPr>
        <w:t xml:space="preserve"> including management of grant set-up</w:t>
      </w:r>
      <w:r w:rsidR="00AD561D">
        <w:rPr>
          <w:lang w:val="en-GB"/>
        </w:rPr>
        <w:t>;</w:t>
      </w:r>
      <w:r w:rsidRPr="003940DD">
        <w:rPr>
          <w:lang w:val="en-GB"/>
        </w:rPr>
        <w:t xml:space="preserve"> creating and running reports</w:t>
      </w:r>
      <w:r w:rsidR="00AD561D">
        <w:rPr>
          <w:lang w:val="en-GB"/>
        </w:rPr>
        <w:t>; maintaining up to date records</w:t>
      </w:r>
      <w:r w:rsidRPr="003940DD">
        <w:rPr>
          <w:lang w:val="en-GB"/>
        </w:rPr>
        <w:t xml:space="preserve"> and providing ad hoc assistance as needed.</w:t>
      </w:r>
    </w:p>
    <w:p w:rsidR="00423FA6" w:rsidRPr="003940DD" w:rsidRDefault="00423FA6" w:rsidP="00BF381D">
      <w:pPr>
        <w:rPr>
          <w:lang w:val="en-GB"/>
        </w:rPr>
      </w:pPr>
    </w:p>
    <w:p w:rsidR="004B7A68" w:rsidRPr="003940DD" w:rsidRDefault="009F3B9F" w:rsidP="00BF381D">
      <w:pPr>
        <w:numPr>
          <w:ilvl w:val="0"/>
          <w:numId w:val="6"/>
        </w:numPr>
        <w:rPr>
          <w:lang w:val="en-GB"/>
        </w:rPr>
      </w:pPr>
      <w:r w:rsidRPr="003940DD">
        <w:rPr>
          <w:lang w:val="en-GB"/>
        </w:rPr>
        <w:t xml:space="preserve">Develop and maintain </w:t>
      </w:r>
      <w:r w:rsidR="000D25F4" w:rsidRPr="003940DD">
        <w:rPr>
          <w:lang w:val="en-GB"/>
        </w:rPr>
        <w:t>database</w:t>
      </w:r>
      <w:r w:rsidR="00D1400F" w:rsidRPr="003940DD">
        <w:rPr>
          <w:lang w:val="en-GB"/>
        </w:rPr>
        <w:t>s</w:t>
      </w:r>
      <w:r w:rsidR="000D25F4" w:rsidRPr="003940DD">
        <w:rPr>
          <w:lang w:val="en-GB"/>
        </w:rPr>
        <w:t xml:space="preserve"> </w:t>
      </w:r>
      <w:r w:rsidR="0094522F" w:rsidRPr="003940DD">
        <w:rPr>
          <w:lang w:val="en-GB"/>
        </w:rPr>
        <w:t>and knowledge management systems</w:t>
      </w:r>
      <w:r w:rsidR="000D25F4" w:rsidRPr="003940DD">
        <w:rPr>
          <w:lang w:val="en-GB"/>
        </w:rPr>
        <w:t xml:space="preserve"> including</w:t>
      </w:r>
      <w:r w:rsidR="001B0B4E" w:rsidRPr="003940DD">
        <w:rPr>
          <w:lang w:val="en-GB"/>
        </w:rPr>
        <w:t>:</w:t>
      </w:r>
      <w:r w:rsidR="000D25F4" w:rsidRPr="003940DD">
        <w:rPr>
          <w:lang w:val="en-GB"/>
        </w:rPr>
        <w:t xml:space="preserve"> </w:t>
      </w:r>
      <w:r w:rsidR="00447BDC" w:rsidRPr="003940DD">
        <w:rPr>
          <w:lang w:val="en-GB"/>
        </w:rPr>
        <w:t xml:space="preserve">support to </w:t>
      </w:r>
      <w:r w:rsidR="001B0B4E" w:rsidRPr="003940DD">
        <w:rPr>
          <w:lang w:val="en-GB"/>
        </w:rPr>
        <w:t xml:space="preserve">system development; </w:t>
      </w:r>
      <w:r w:rsidR="00D1400F" w:rsidRPr="003940DD">
        <w:rPr>
          <w:lang w:val="en-GB"/>
        </w:rPr>
        <w:t xml:space="preserve">managing and </w:t>
      </w:r>
      <w:r w:rsidR="005F1B3E" w:rsidRPr="003940DD">
        <w:rPr>
          <w:lang w:val="en-GB"/>
        </w:rPr>
        <w:t>updating data</w:t>
      </w:r>
      <w:r w:rsidR="001B0B4E" w:rsidRPr="003940DD">
        <w:rPr>
          <w:lang w:val="en-GB"/>
        </w:rPr>
        <w:t xml:space="preserve">; </w:t>
      </w:r>
      <w:r w:rsidR="000D25F4" w:rsidRPr="003940DD">
        <w:rPr>
          <w:lang w:val="en-GB"/>
        </w:rPr>
        <w:t>creating and running reports</w:t>
      </w:r>
      <w:r w:rsidR="001B0B4E" w:rsidRPr="003940DD">
        <w:rPr>
          <w:lang w:val="en-GB"/>
        </w:rPr>
        <w:t xml:space="preserve">; </w:t>
      </w:r>
      <w:r w:rsidR="006D5B26" w:rsidRPr="003940DD">
        <w:rPr>
          <w:lang w:val="en-GB"/>
        </w:rPr>
        <w:t xml:space="preserve">providing </w:t>
      </w:r>
      <w:r w:rsidR="001B0B4E" w:rsidRPr="003940DD">
        <w:rPr>
          <w:lang w:val="en-GB"/>
        </w:rPr>
        <w:t xml:space="preserve">training and support to </w:t>
      </w:r>
      <w:r w:rsidR="006D5B26" w:rsidRPr="003940DD">
        <w:rPr>
          <w:lang w:val="en-GB"/>
        </w:rPr>
        <w:t>Trust staff</w:t>
      </w:r>
    </w:p>
    <w:p w:rsidR="006E06C1" w:rsidRPr="003940DD" w:rsidRDefault="006E06C1" w:rsidP="00BF381D">
      <w:pPr>
        <w:pStyle w:val="ListParagraph"/>
        <w:rPr>
          <w:lang w:val="en-GB"/>
        </w:rPr>
      </w:pPr>
    </w:p>
    <w:p w:rsidR="00276757" w:rsidRDefault="006E06C1" w:rsidP="00276757">
      <w:pPr>
        <w:numPr>
          <w:ilvl w:val="0"/>
          <w:numId w:val="6"/>
        </w:numPr>
        <w:rPr>
          <w:lang w:val="en-GB"/>
        </w:rPr>
      </w:pPr>
      <w:r w:rsidRPr="003940DD">
        <w:rPr>
          <w:lang w:val="en-GB"/>
        </w:rPr>
        <w:t>Develop and keep updated process manuals relating to programme processes, including database guidance and grants handbook</w:t>
      </w:r>
    </w:p>
    <w:p w:rsidR="00276757" w:rsidRDefault="00276757" w:rsidP="00276757">
      <w:pPr>
        <w:pStyle w:val="ListParagraph"/>
        <w:rPr>
          <w:lang w:val="en-GB"/>
        </w:rPr>
      </w:pPr>
    </w:p>
    <w:p w:rsidR="00276757" w:rsidRPr="00276757" w:rsidRDefault="00276757" w:rsidP="00276757">
      <w:pPr>
        <w:numPr>
          <w:ilvl w:val="0"/>
          <w:numId w:val="6"/>
        </w:numPr>
        <w:rPr>
          <w:lang w:val="en-GB"/>
        </w:rPr>
      </w:pPr>
      <w:r w:rsidRPr="00276757">
        <w:rPr>
          <w:lang w:val="en-GB"/>
        </w:rPr>
        <w:t xml:space="preserve">Liaise with Birmingham City Archives to coordinate the archive of the Trust’s records. </w:t>
      </w:r>
    </w:p>
    <w:p w:rsidR="00276757" w:rsidRPr="003940DD" w:rsidRDefault="00276757" w:rsidP="00276757">
      <w:pPr>
        <w:rPr>
          <w:lang w:val="en-GB"/>
        </w:rPr>
      </w:pPr>
    </w:p>
    <w:p w:rsidR="00960E24" w:rsidRDefault="00960E24" w:rsidP="00BF381D">
      <w:pPr>
        <w:rPr>
          <w:lang w:val="en-GB"/>
        </w:rPr>
      </w:pPr>
    </w:p>
    <w:p w:rsidR="003A0E03" w:rsidRPr="00276757" w:rsidRDefault="003A0E03" w:rsidP="004632B7">
      <w:pPr>
        <w:keepNext/>
        <w:rPr>
          <w:u w:val="single"/>
          <w:lang w:val="en-GB"/>
        </w:rPr>
      </w:pPr>
      <w:r w:rsidRPr="00276757">
        <w:rPr>
          <w:u w:val="single"/>
          <w:lang w:val="en-GB"/>
        </w:rPr>
        <w:lastRenderedPageBreak/>
        <w:t>Convening, learning and knowledge management</w:t>
      </w:r>
    </w:p>
    <w:p w:rsidR="003A0E03" w:rsidRPr="003940DD" w:rsidRDefault="003A0E03" w:rsidP="004632B7">
      <w:pPr>
        <w:keepNext/>
        <w:rPr>
          <w:lang w:val="en-GB"/>
        </w:rPr>
      </w:pPr>
    </w:p>
    <w:p w:rsidR="003A0E03" w:rsidRPr="003940DD" w:rsidRDefault="003A0E03" w:rsidP="004632B7">
      <w:pPr>
        <w:keepNext/>
        <w:numPr>
          <w:ilvl w:val="0"/>
          <w:numId w:val="26"/>
        </w:numPr>
        <w:rPr>
          <w:lang w:val="en-GB"/>
        </w:rPr>
      </w:pPr>
      <w:r w:rsidRPr="003940DD">
        <w:rPr>
          <w:lang w:val="en-GB"/>
        </w:rPr>
        <w:t>Support the influencing, convening and partnership work of the Trust by setting up and servicing programme-related events and meetings.</w:t>
      </w:r>
    </w:p>
    <w:p w:rsidR="003A0E03" w:rsidRPr="003940DD" w:rsidRDefault="003A0E03" w:rsidP="003A0E03">
      <w:pPr>
        <w:ind w:left="720"/>
        <w:rPr>
          <w:lang w:val="en-GB"/>
        </w:rPr>
      </w:pPr>
      <w:r w:rsidRPr="003940DD">
        <w:rPr>
          <w:lang w:val="en-GB"/>
        </w:rPr>
        <w:t xml:space="preserve"> </w:t>
      </w:r>
    </w:p>
    <w:p w:rsidR="00637D32" w:rsidRDefault="00637D32" w:rsidP="00637D32">
      <w:pPr>
        <w:numPr>
          <w:ilvl w:val="0"/>
          <w:numId w:val="26"/>
        </w:numPr>
        <w:rPr>
          <w:lang w:val="en-GB"/>
        </w:rPr>
      </w:pPr>
      <w:r>
        <w:rPr>
          <w:lang w:val="en-GB"/>
        </w:rPr>
        <w:t>Work with Programme Managers and Communcations Manager to develop convening and dissemination plans to ensure learning from the Trust’s work is widely shared.</w:t>
      </w:r>
    </w:p>
    <w:p w:rsidR="003A0E03" w:rsidRPr="003940DD" w:rsidRDefault="00637D32" w:rsidP="00637D32">
      <w:pPr>
        <w:rPr>
          <w:lang w:val="en-GB"/>
        </w:rPr>
      </w:pPr>
      <w:r w:rsidRPr="003940DD">
        <w:rPr>
          <w:lang w:val="en-GB"/>
        </w:rPr>
        <w:t xml:space="preserve"> </w:t>
      </w:r>
    </w:p>
    <w:p w:rsidR="003A0E03" w:rsidRPr="003940DD" w:rsidRDefault="003A0E03" w:rsidP="003A0E03">
      <w:pPr>
        <w:numPr>
          <w:ilvl w:val="0"/>
          <w:numId w:val="26"/>
        </w:numPr>
        <w:rPr>
          <w:lang w:val="en-GB"/>
        </w:rPr>
      </w:pPr>
      <w:r w:rsidRPr="003940DD">
        <w:rPr>
          <w:lang w:val="en-GB"/>
        </w:rPr>
        <w:t>Contribute to the Trust’s continue improvement process by proactively identifying issues, problems and solutions in relation to grants processes and customer care</w:t>
      </w:r>
    </w:p>
    <w:p w:rsidR="003A0E03" w:rsidRPr="003940DD" w:rsidRDefault="003A0E03" w:rsidP="003A0E03">
      <w:pPr>
        <w:pStyle w:val="ListParagraph"/>
        <w:rPr>
          <w:lang w:val="en-GB"/>
        </w:rPr>
      </w:pPr>
    </w:p>
    <w:p w:rsidR="00447BDC" w:rsidRPr="0001300B" w:rsidRDefault="00447BDC" w:rsidP="004632B7">
      <w:pPr>
        <w:pStyle w:val="ListParagraph"/>
        <w:tabs>
          <w:tab w:val="left" w:pos="426"/>
        </w:tabs>
        <w:ind w:left="360"/>
        <w:rPr>
          <w:b/>
          <w:lang w:val="en-GB"/>
        </w:rPr>
      </w:pPr>
      <w:r w:rsidRPr="004632B7">
        <w:rPr>
          <w:u w:val="single"/>
          <w:lang w:val="en-GB"/>
        </w:rPr>
        <w:t>General</w:t>
      </w:r>
    </w:p>
    <w:p w:rsidR="00AD561D" w:rsidRPr="003940DD" w:rsidRDefault="00AD561D" w:rsidP="00BF381D">
      <w:pPr>
        <w:pStyle w:val="ListParagraph"/>
        <w:tabs>
          <w:tab w:val="left" w:pos="426"/>
        </w:tabs>
        <w:ind w:left="426"/>
        <w:rPr>
          <w:lang w:val="en-GB"/>
        </w:rPr>
      </w:pPr>
    </w:p>
    <w:p w:rsidR="00960E24" w:rsidRPr="003940DD" w:rsidRDefault="00925CA0" w:rsidP="003A0E03">
      <w:pPr>
        <w:pStyle w:val="BodyText"/>
        <w:numPr>
          <w:ilvl w:val="0"/>
          <w:numId w:val="26"/>
        </w:numPr>
        <w:rPr>
          <w:rFonts w:asciiTheme="majorHAnsi" w:hAnsiTheme="majorHAnsi"/>
          <w:szCs w:val="24"/>
        </w:rPr>
      </w:pPr>
      <w:r w:rsidRPr="003940DD">
        <w:rPr>
          <w:rFonts w:asciiTheme="majorHAnsi" w:hAnsiTheme="majorHAnsi"/>
          <w:szCs w:val="24"/>
        </w:rPr>
        <w:t>A</w:t>
      </w:r>
      <w:r w:rsidR="00960E24" w:rsidRPr="003940DD">
        <w:rPr>
          <w:rFonts w:asciiTheme="majorHAnsi" w:hAnsiTheme="majorHAnsi"/>
          <w:szCs w:val="24"/>
        </w:rPr>
        <w:t xml:space="preserve">ssist with general administration </w:t>
      </w:r>
      <w:r w:rsidR="00383E26" w:rsidRPr="003940DD">
        <w:rPr>
          <w:rFonts w:asciiTheme="majorHAnsi" w:hAnsiTheme="majorHAnsi"/>
          <w:szCs w:val="24"/>
        </w:rPr>
        <w:t xml:space="preserve">across teams </w:t>
      </w:r>
      <w:r w:rsidR="00B200A9" w:rsidRPr="003940DD">
        <w:rPr>
          <w:rFonts w:asciiTheme="majorHAnsi" w:hAnsiTheme="majorHAnsi"/>
          <w:szCs w:val="24"/>
        </w:rPr>
        <w:t xml:space="preserve">when required in order to </w:t>
      </w:r>
      <w:r w:rsidR="00960E24" w:rsidRPr="003940DD">
        <w:rPr>
          <w:rFonts w:asciiTheme="majorHAnsi" w:hAnsiTheme="majorHAnsi"/>
          <w:szCs w:val="24"/>
        </w:rPr>
        <w:t xml:space="preserve">support the smooth running of the office.   </w:t>
      </w:r>
    </w:p>
    <w:p w:rsidR="00AE1636" w:rsidRPr="003940DD" w:rsidRDefault="00AE1636" w:rsidP="00BF381D">
      <w:pPr>
        <w:rPr>
          <w:lang w:val="en-GB"/>
        </w:rPr>
      </w:pPr>
    </w:p>
    <w:p w:rsidR="00AE1636" w:rsidRPr="003940DD" w:rsidRDefault="00584346" w:rsidP="003A0E03">
      <w:pPr>
        <w:numPr>
          <w:ilvl w:val="0"/>
          <w:numId w:val="26"/>
        </w:numPr>
        <w:rPr>
          <w:lang w:val="en-GB"/>
        </w:rPr>
      </w:pPr>
      <w:r w:rsidRPr="003940DD">
        <w:rPr>
          <w:lang w:val="en-GB"/>
        </w:rPr>
        <w:t>Promote equality, diversity and social justice in</w:t>
      </w:r>
      <w:r w:rsidR="003E5E07" w:rsidRPr="003940DD">
        <w:rPr>
          <w:lang w:val="en-GB"/>
        </w:rPr>
        <w:t xml:space="preserve"> carrying out</w:t>
      </w:r>
      <w:r w:rsidRPr="003940DD">
        <w:rPr>
          <w:lang w:val="en-GB"/>
        </w:rPr>
        <w:t xml:space="preserve"> all aspects of the role, in line with the values of the Trust</w:t>
      </w:r>
    </w:p>
    <w:p w:rsidR="007B629F" w:rsidRPr="003940DD" w:rsidRDefault="007B629F" w:rsidP="00BF381D">
      <w:pPr>
        <w:rPr>
          <w:lang w:val="en-GB"/>
        </w:rPr>
      </w:pPr>
    </w:p>
    <w:p w:rsidR="007B629F" w:rsidRPr="003940DD" w:rsidRDefault="007B629F" w:rsidP="003A0E03">
      <w:pPr>
        <w:numPr>
          <w:ilvl w:val="0"/>
          <w:numId w:val="26"/>
        </w:numPr>
        <w:rPr>
          <w:lang w:val="en-GB"/>
        </w:rPr>
      </w:pPr>
      <w:r w:rsidRPr="003940DD">
        <w:rPr>
          <w:lang w:val="en-GB"/>
        </w:rPr>
        <w:t>Any other duties as required by the Trust</w:t>
      </w:r>
    </w:p>
    <w:p w:rsidR="00A60D16" w:rsidRPr="003940DD" w:rsidRDefault="00A60D16" w:rsidP="00BF381D">
      <w:pPr>
        <w:pStyle w:val="ListParagraph"/>
        <w:rPr>
          <w:lang w:val="en-GB"/>
        </w:rPr>
      </w:pPr>
    </w:p>
    <w:p w:rsidR="00A60D16" w:rsidRPr="003940DD" w:rsidRDefault="00A60D16" w:rsidP="00BF381D">
      <w:pPr>
        <w:rPr>
          <w:b/>
          <w:lang w:val="en-GB"/>
        </w:rPr>
      </w:pPr>
      <w:r w:rsidRPr="003940DD">
        <w:rPr>
          <w:b/>
          <w:lang w:val="en-GB"/>
        </w:rPr>
        <w:t>Person specification</w:t>
      </w:r>
    </w:p>
    <w:p w:rsidR="00AE1636" w:rsidRDefault="00AE1636" w:rsidP="00BF381D">
      <w:pPr>
        <w:rPr>
          <w:lang w:val="en-GB"/>
        </w:rPr>
      </w:pPr>
    </w:p>
    <w:p w:rsidR="00276757" w:rsidRDefault="00276757" w:rsidP="00BF381D">
      <w:pPr>
        <w:rPr>
          <w:u w:val="single"/>
          <w:lang w:val="en-GB"/>
        </w:rPr>
      </w:pPr>
      <w:r>
        <w:rPr>
          <w:u w:val="single"/>
          <w:lang w:val="en-GB"/>
        </w:rPr>
        <w:t>Essential</w:t>
      </w:r>
    </w:p>
    <w:p w:rsidR="00276757" w:rsidRPr="00276757" w:rsidRDefault="00276757" w:rsidP="00BF381D">
      <w:pPr>
        <w:rPr>
          <w:u w:val="single"/>
          <w:lang w:val="en-GB"/>
        </w:rPr>
      </w:pPr>
    </w:p>
    <w:p w:rsidR="00A60D16" w:rsidRPr="003940DD" w:rsidRDefault="00A60D16" w:rsidP="00BF381D">
      <w:pPr>
        <w:pStyle w:val="ListParagraph"/>
        <w:numPr>
          <w:ilvl w:val="0"/>
          <w:numId w:val="19"/>
        </w:numPr>
        <w:spacing w:after="200"/>
        <w:rPr>
          <w:lang w:val="en-GB"/>
        </w:rPr>
      </w:pPr>
      <w:r w:rsidRPr="003940DD">
        <w:rPr>
          <w:lang w:val="en-GB"/>
        </w:rPr>
        <w:t xml:space="preserve">Excellent </w:t>
      </w:r>
      <w:r w:rsidR="007860D3" w:rsidRPr="003940DD">
        <w:rPr>
          <w:lang w:val="en-GB"/>
        </w:rPr>
        <w:t>organisational</w:t>
      </w:r>
      <w:r w:rsidRPr="003940DD">
        <w:rPr>
          <w:lang w:val="en-GB"/>
        </w:rPr>
        <w:t xml:space="preserve"> skills, able to </w:t>
      </w:r>
      <w:r w:rsidR="00661031" w:rsidRPr="003940DD">
        <w:rPr>
          <w:lang w:val="en-GB"/>
        </w:rPr>
        <w:t xml:space="preserve">think ahead, </w:t>
      </w:r>
      <w:r w:rsidRPr="003940DD">
        <w:rPr>
          <w:lang w:val="en-GB"/>
        </w:rPr>
        <w:t xml:space="preserve">prioritise and manage </w:t>
      </w:r>
      <w:r w:rsidR="00661031" w:rsidRPr="003940DD">
        <w:rPr>
          <w:lang w:val="en-GB"/>
        </w:rPr>
        <w:t>multiple streams of work</w:t>
      </w:r>
      <w:r w:rsidR="007860D3" w:rsidRPr="003940DD">
        <w:rPr>
          <w:lang w:val="en-GB"/>
        </w:rPr>
        <w:t xml:space="preserve"> </w:t>
      </w:r>
    </w:p>
    <w:p w:rsidR="00276757" w:rsidRPr="003940DD" w:rsidRDefault="00276757" w:rsidP="00276757">
      <w:pPr>
        <w:pStyle w:val="ListParagraph"/>
        <w:numPr>
          <w:ilvl w:val="0"/>
          <w:numId w:val="19"/>
        </w:numPr>
        <w:spacing w:after="200"/>
        <w:rPr>
          <w:lang w:val="en-GB"/>
        </w:rPr>
      </w:pPr>
      <w:r>
        <w:rPr>
          <w:lang w:val="en-GB"/>
        </w:rPr>
        <w:t>Experience of supporting senior colleagues including a</w:t>
      </w:r>
      <w:r w:rsidRPr="003940DD">
        <w:rPr>
          <w:lang w:val="en-GB"/>
        </w:rPr>
        <w:t xml:space="preserve">bility to organize and manage diary and associated tasks </w:t>
      </w:r>
    </w:p>
    <w:p w:rsidR="00276757" w:rsidRPr="003940DD" w:rsidRDefault="00276757" w:rsidP="00276757">
      <w:pPr>
        <w:pStyle w:val="ListParagraph"/>
        <w:numPr>
          <w:ilvl w:val="0"/>
          <w:numId w:val="19"/>
        </w:numPr>
        <w:spacing w:after="200"/>
        <w:rPr>
          <w:lang w:val="en-GB"/>
        </w:rPr>
      </w:pPr>
      <w:r>
        <w:rPr>
          <w:lang w:val="en-GB"/>
        </w:rPr>
        <w:t>Good interpersonal skills, able quickly to form relationships with those inside and outside the organisation; a</w:t>
      </w:r>
      <w:r w:rsidRPr="003940DD">
        <w:rPr>
          <w:lang w:val="en-GB"/>
        </w:rPr>
        <w:t xml:space="preserve"> good team player</w:t>
      </w:r>
    </w:p>
    <w:p w:rsidR="004632B7" w:rsidRPr="003940DD" w:rsidRDefault="004632B7" w:rsidP="004632B7">
      <w:pPr>
        <w:pStyle w:val="ListParagraph"/>
        <w:numPr>
          <w:ilvl w:val="0"/>
          <w:numId w:val="19"/>
        </w:numPr>
        <w:spacing w:after="200"/>
        <w:rPr>
          <w:lang w:val="en-GB"/>
        </w:rPr>
      </w:pPr>
      <w:r w:rsidRPr="003940DD">
        <w:rPr>
          <w:lang w:val="en-GB"/>
        </w:rPr>
        <w:t xml:space="preserve">Experience in developing and maintaining efficient office systems </w:t>
      </w:r>
    </w:p>
    <w:p w:rsidR="00276757" w:rsidRDefault="00276757" w:rsidP="00276757">
      <w:pPr>
        <w:pStyle w:val="ListParagraph"/>
        <w:numPr>
          <w:ilvl w:val="0"/>
          <w:numId w:val="19"/>
        </w:numPr>
        <w:spacing w:after="200"/>
        <w:rPr>
          <w:lang w:val="en-GB"/>
        </w:rPr>
      </w:pPr>
      <w:r>
        <w:rPr>
          <w:lang w:val="en-GB"/>
        </w:rPr>
        <w:t>Good standard of written and spoken English, able to tailor communications to different audiences</w:t>
      </w:r>
    </w:p>
    <w:p w:rsidR="00276757" w:rsidRDefault="00276757" w:rsidP="00BF381D">
      <w:pPr>
        <w:pStyle w:val="ListParagraph"/>
        <w:numPr>
          <w:ilvl w:val="0"/>
          <w:numId w:val="19"/>
        </w:numPr>
        <w:spacing w:after="200"/>
        <w:rPr>
          <w:lang w:val="en-GB"/>
        </w:rPr>
      </w:pPr>
      <w:r>
        <w:rPr>
          <w:lang w:val="en-GB"/>
        </w:rPr>
        <w:t>Excellent IT skills including use of Office package and databases</w:t>
      </w:r>
    </w:p>
    <w:p w:rsidR="00661031" w:rsidRPr="003940DD" w:rsidRDefault="00661031" w:rsidP="00BF381D">
      <w:pPr>
        <w:pStyle w:val="ListParagraph"/>
        <w:numPr>
          <w:ilvl w:val="0"/>
          <w:numId w:val="19"/>
        </w:numPr>
        <w:spacing w:after="200"/>
        <w:rPr>
          <w:lang w:val="en-GB"/>
        </w:rPr>
      </w:pPr>
      <w:r w:rsidRPr="003940DD">
        <w:rPr>
          <w:lang w:val="en-GB"/>
        </w:rPr>
        <w:t>Ability to manage projects from initiation to completion and follow-up</w:t>
      </w:r>
    </w:p>
    <w:p w:rsidR="006B27C4" w:rsidRDefault="00661031" w:rsidP="00BF381D">
      <w:pPr>
        <w:pStyle w:val="ListParagraph"/>
        <w:numPr>
          <w:ilvl w:val="0"/>
          <w:numId w:val="19"/>
        </w:numPr>
        <w:spacing w:after="200"/>
        <w:rPr>
          <w:lang w:val="en-GB"/>
        </w:rPr>
      </w:pPr>
      <w:r w:rsidRPr="003940DD">
        <w:rPr>
          <w:lang w:val="en-GB"/>
        </w:rPr>
        <w:t>Commitment to learning, with the s</w:t>
      </w:r>
      <w:r w:rsidR="006B27C4" w:rsidRPr="003940DD">
        <w:rPr>
          <w:lang w:val="en-GB"/>
        </w:rPr>
        <w:t xml:space="preserve">kills to gather, collate and share learning from </w:t>
      </w:r>
      <w:r w:rsidRPr="003940DD">
        <w:rPr>
          <w:lang w:val="en-GB"/>
        </w:rPr>
        <w:t xml:space="preserve">Trust-funded work </w:t>
      </w:r>
      <w:r w:rsidR="006B27C4" w:rsidRPr="003940DD">
        <w:rPr>
          <w:lang w:val="en-GB"/>
        </w:rPr>
        <w:t>to internal and external audiences</w:t>
      </w:r>
    </w:p>
    <w:p w:rsidR="00637D32" w:rsidRPr="003940DD" w:rsidRDefault="00637D32" w:rsidP="00BF381D">
      <w:pPr>
        <w:pStyle w:val="ListParagraph"/>
        <w:numPr>
          <w:ilvl w:val="0"/>
          <w:numId w:val="19"/>
        </w:numPr>
        <w:spacing w:after="200"/>
        <w:rPr>
          <w:lang w:val="en-GB"/>
        </w:rPr>
      </w:pPr>
      <w:r>
        <w:rPr>
          <w:lang w:val="en-GB"/>
        </w:rPr>
        <w:t>A broad understanding of one or more of the Trust’s areas of work</w:t>
      </w:r>
    </w:p>
    <w:p w:rsidR="00A60D16" w:rsidRPr="003940DD" w:rsidRDefault="00661031" w:rsidP="00BF381D">
      <w:pPr>
        <w:pStyle w:val="ListParagraph"/>
        <w:numPr>
          <w:ilvl w:val="0"/>
          <w:numId w:val="19"/>
        </w:numPr>
        <w:spacing w:after="200"/>
        <w:rPr>
          <w:lang w:val="en-GB"/>
        </w:rPr>
      </w:pPr>
      <w:r w:rsidRPr="003940DD">
        <w:rPr>
          <w:lang w:val="en-GB"/>
        </w:rPr>
        <w:t xml:space="preserve">Commitment to </w:t>
      </w:r>
      <w:r w:rsidR="007860D3" w:rsidRPr="003940DD">
        <w:rPr>
          <w:lang w:val="en-GB"/>
        </w:rPr>
        <w:t xml:space="preserve">excellent </w:t>
      </w:r>
      <w:r w:rsidR="00A60D16" w:rsidRPr="003940DD">
        <w:rPr>
          <w:lang w:val="en-GB"/>
        </w:rPr>
        <w:t>customer care</w:t>
      </w:r>
      <w:r w:rsidR="007860D3" w:rsidRPr="003940DD">
        <w:rPr>
          <w:lang w:val="en-GB"/>
        </w:rPr>
        <w:t xml:space="preserve"> </w:t>
      </w:r>
    </w:p>
    <w:p w:rsidR="007860D3" w:rsidRPr="003940DD" w:rsidRDefault="007860D3" w:rsidP="00BF381D">
      <w:pPr>
        <w:pStyle w:val="ListParagraph"/>
        <w:numPr>
          <w:ilvl w:val="0"/>
          <w:numId w:val="19"/>
        </w:numPr>
        <w:spacing w:after="200"/>
        <w:rPr>
          <w:lang w:val="en-GB"/>
        </w:rPr>
      </w:pPr>
      <w:r w:rsidRPr="003940DD">
        <w:rPr>
          <w:rFonts w:cs="Arial"/>
          <w:lang w:val="en-GB"/>
        </w:rPr>
        <w:t>Willingness</w:t>
      </w:r>
      <w:r w:rsidRPr="003940DD">
        <w:rPr>
          <w:lang w:val="en-GB"/>
        </w:rPr>
        <w:t xml:space="preserve"> to work within a Quaker ethos </w:t>
      </w:r>
    </w:p>
    <w:p w:rsidR="00A60D16" w:rsidRDefault="001D4618" w:rsidP="00BF381D">
      <w:pPr>
        <w:pStyle w:val="ListParagraph"/>
        <w:numPr>
          <w:ilvl w:val="0"/>
          <w:numId w:val="19"/>
        </w:numPr>
        <w:spacing w:after="200"/>
        <w:rPr>
          <w:lang w:val="en-GB"/>
        </w:rPr>
      </w:pPr>
      <w:r>
        <w:rPr>
          <w:lang w:val="en-GB"/>
        </w:rPr>
        <w:t xml:space="preserve">Interest in social justice and </w:t>
      </w:r>
      <w:r w:rsidR="0001300B">
        <w:rPr>
          <w:lang w:val="en-GB"/>
        </w:rPr>
        <w:t>e</w:t>
      </w:r>
      <w:r w:rsidR="007860D3" w:rsidRPr="003940DD">
        <w:rPr>
          <w:lang w:val="en-GB"/>
        </w:rPr>
        <w:t>qua</w:t>
      </w:r>
      <w:r>
        <w:rPr>
          <w:lang w:val="en-GB"/>
        </w:rPr>
        <w:t>lities issues.</w:t>
      </w:r>
    </w:p>
    <w:p w:rsidR="00276757" w:rsidRDefault="00276757" w:rsidP="00276757">
      <w:pPr>
        <w:spacing w:after="200"/>
        <w:rPr>
          <w:lang w:val="en-GB"/>
        </w:rPr>
      </w:pPr>
      <w:r>
        <w:rPr>
          <w:u w:val="single"/>
          <w:lang w:val="en-GB"/>
        </w:rPr>
        <w:t>Desirable</w:t>
      </w:r>
    </w:p>
    <w:p w:rsidR="00276757" w:rsidRDefault="00566F04" w:rsidP="00276757">
      <w:pPr>
        <w:pStyle w:val="ListParagraph"/>
        <w:numPr>
          <w:ilvl w:val="0"/>
          <w:numId w:val="27"/>
        </w:numPr>
        <w:spacing w:after="200"/>
        <w:rPr>
          <w:lang w:val="en-GB"/>
        </w:rPr>
      </w:pPr>
      <w:r>
        <w:rPr>
          <w:lang w:val="en-GB"/>
        </w:rPr>
        <w:t xml:space="preserve">Experienced </w:t>
      </w:r>
      <w:r w:rsidR="00276757">
        <w:rPr>
          <w:lang w:val="en-GB"/>
        </w:rPr>
        <w:t>Salesforce user</w:t>
      </w:r>
    </w:p>
    <w:p w:rsidR="00556525" w:rsidRPr="004632B7" w:rsidRDefault="00276757" w:rsidP="004632B7">
      <w:pPr>
        <w:pStyle w:val="ListParagraph"/>
        <w:numPr>
          <w:ilvl w:val="0"/>
          <w:numId w:val="27"/>
        </w:numPr>
        <w:spacing w:after="200"/>
        <w:rPr>
          <w:lang w:val="en-GB"/>
        </w:rPr>
      </w:pPr>
      <w:r>
        <w:rPr>
          <w:lang w:val="en-GB"/>
        </w:rPr>
        <w:t>Direct personal experience of one or more of the Trust’s social policy areas (Criminal Justice, Migration or Economic Justice/Poverty)</w:t>
      </w:r>
      <w:bookmarkEnd w:id="0"/>
    </w:p>
    <w:sectPr w:rsidR="00556525" w:rsidRPr="004632B7" w:rsidSect="009854F8">
      <w:footerReference w:type="even" r:id="rId8"/>
      <w:footerReference w:type="default" r:id="rId9"/>
      <w:pgSz w:w="11900" w:h="16840"/>
      <w:pgMar w:top="1418" w:right="1134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ED9" w:rsidRDefault="00C95ED9" w:rsidP="003A49CB">
      <w:r>
        <w:separator/>
      </w:r>
    </w:p>
  </w:endnote>
  <w:endnote w:type="continuationSeparator" w:id="0">
    <w:p w:rsidR="00C95ED9" w:rsidRDefault="00C95ED9" w:rsidP="003A4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ED9" w:rsidRDefault="00741BD1" w:rsidP="00B10E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5ED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5ED9" w:rsidRDefault="00C95ED9" w:rsidP="00B10EE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ED9" w:rsidRDefault="00741BD1" w:rsidP="00B10E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5ED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1092">
      <w:rPr>
        <w:rStyle w:val="PageNumber"/>
        <w:noProof/>
      </w:rPr>
      <w:t>1</w:t>
    </w:r>
    <w:r>
      <w:rPr>
        <w:rStyle w:val="PageNumber"/>
      </w:rPr>
      <w:fldChar w:fldCharType="end"/>
    </w:r>
  </w:p>
  <w:p w:rsidR="00C95ED9" w:rsidRPr="0098772B" w:rsidRDefault="00FC3672" w:rsidP="00B10EE2">
    <w:pPr>
      <w:pStyle w:val="Footer"/>
      <w:ind w:right="360"/>
      <w:rPr>
        <w:sz w:val="20"/>
        <w:szCs w:val="20"/>
      </w:rPr>
    </w:pPr>
    <w:r>
      <w:rPr>
        <w:sz w:val="20"/>
        <w:szCs w:val="20"/>
      </w:rPr>
      <w:t>Updated: August</w:t>
    </w:r>
    <w:r w:rsidR="0098772B" w:rsidRPr="0098772B">
      <w:rPr>
        <w:sz w:val="20"/>
        <w:szCs w:val="20"/>
      </w:rPr>
      <w:t xml:space="preserve"> 2018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ED9" w:rsidRDefault="00C95ED9" w:rsidP="003A49CB">
      <w:r>
        <w:separator/>
      </w:r>
    </w:p>
  </w:footnote>
  <w:footnote w:type="continuationSeparator" w:id="0">
    <w:p w:rsidR="00C95ED9" w:rsidRDefault="00C95ED9" w:rsidP="003A4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F7BEA"/>
    <w:multiLevelType w:val="hybridMultilevel"/>
    <w:tmpl w:val="974231FA"/>
    <w:lvl w:ilvl="0" w:tplc="27AA32F6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0C688C"/>
    <w:multiLevelType w:val="hybridMultilevel"/>
    <w:tmpl w:val="460228FC"/>
    <w:lvl w:ilvl="0" w:tplc="C6DEB8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8D2B69"/>
    <w:multiLevelType w:val="hybridMultilevel"/>
    <w:tmpl w:val="6A70DB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03DC8"/>
    <w:multiLevelType w:val="hybridMultilevel"/>
    <w:tmpl w:val="6A70DB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C318C"/>
    <w:multiLevelType w:val="hybridMultilevel"/>
    <w:tmpl w:val="F3D4BE9C"/>
    <w:lvl w:ilvl="0" w:tplc="AAB8DAD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27188"/>
    <w:multiLevelType w:val="hybridMultilevel"/>
    <w:tmpl w:val="8D9C2B02"/>
    <w:lvl w:ilvl="0" w:tplc="C6DEB8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EF7D1A"/>
    <w:multiLevelType w:val="hybridMultilevel"/>
    <w:tmpl w:val="5F20A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B3ADE"/>
    <w:multiLevelType w:val="hybridMultilevel"/>
    <w:tmpl w:val="01DE0054"/>
    <w:lvl w:ilvl="0" w:tplc="9CA881C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532BA"/>
    <w:multiLevelType w:val="hybridMultilevel"/>
    <w:tmpl w:val="6792B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62E3D"/>
    <w:multiLevelType w:val="hybridMultilevel"/>
    <w:tmpl w:val="2B5CE7D8"/>
    <w:lvl w:ilvl="0" w:tplc="9CA881C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96B1E"/>
    <w:multiLevelType w:val="hybridMultilevel"/>
    <w:tmpl w:val="6304FA34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A613C5E"/>
    <w:multiLevelType w:val="hybridMultilevel"/>
    <w:tmpl w:val="449452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2755B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FBE7D31"/>
    <w:multiLevelType w:val="hybridMultilevel"/>
    <w:tmpl w:val="2730A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ED1D6D"/>
    <w:multiLevelType w:val="hybridMultilevel"/>
    <w:tmpl w:val="6A70DB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51077A"/>
    <w:multiLevelType w:val="hybridMultilevel"/>
    <w:tmpl w:val="FF6C68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940742"/>
    <w:multiLevelType w:val="hybridMultilevel"/>
    <w:tmpl w:val="A4B8A7EA"/>
    <w:lvl w:ilvl="0" w:tplc="08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7" w15:restartNumberingAfterBreak="0">
    <w:nsid w:val="633E16DA"/>
    <w:multiLevelType w:val="hybridMultilevel"/>
    <w:tmpl w:val="B9F6B0CE"/>
    <w:lvl w:ilvl="0" w:tplc="AAB8DAD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7108D4"/>
    <w:multiLevelType w:val="hybridMultilevel"/>
    <w:tmpl w:val="DDA45BBC"/>
    <w:lvl w:ilvl="0" w:tplc="AAB8DAD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13665B"/>
    <w:multiLevelType w:val="hybridMultilevel"/>
    <w:tmpl w:val="CC822076"/>
    <w:lvl w:ilvl="0" w:tplc="AAB8DAD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20BAC"/>
    <w:multiLevelType w:val="hybridMultilevel"/>
    <w:tmpl w:val="E7567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317944"/>
    <w:multiLevelType w:val="hybridMultilevel"/>
    <w:tmpl w:val="0524B7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0110852"/>
    <w:multiLevelType w:val="hybridMultilevel"/>
    <w:tmpl w:val="E312C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1D1E03"/>
    <w:multiLevelType w:val="hybridMultilevel"/>
    <w:tmpl w:val="31A61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E42E41"/>
    <w:multiLevelType w:val="hybridMultilevel"/>
    <w:tmpl w:val="3E7EC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FC6BE8"/>
    <w:multiLevelType w:val="hybridMultilevel"/>
    <w:tmpl w:val="CE648E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9B6333"/>
    <w:multiLevelType w:val="hybridMultilevel"/>
    <w:tmpl w:val="C910F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0"/>
  </w:num>
  <w:num w:numId="5">
    <w:abstractNumId w:val="8"/>
  </w:num>
  <w:num w:numId="6">
    <w:abstractNumId w:val="2"/>
  </w:num>
  <w:num w:numId="7">
    <w:abstractNumId w:val="16"/>
  </w:num>
  <w:num w:numId="8">
    <w:abstractNumId w:val="26"/>
  </w:num>
  <w:num w:numId="9">
    <w:abstractNumId w:val="13"/>
  </w:num>
  <w:num w:numId="10">
    <w:abstractNumId w:val="23"/>
  </w:num>
  <w:num w:numId="11">
    <w:abstractNumId w:val="22"/>
  </w:num>
  <w:num w:numId="12">
    <w:abstractNumId w:val="12"/>
  </w:num>
  <w:num w:numId="13">
    <w:abstractNumId w:val="10"/>
  </w:num>
  <w:num w:numId="14">
    <w:abstractNumId w:val="11"/>
  </w:num>
  <w:num w:numId="15">
    <w:abstractNumId w:val="21"/>
  </w:num>
  <w:num w:numId="16">
    <w:abstractNumId w:val="6"/>
  </w:num>
  <w:num w:numId="17">
    <w:abstractNumId w:val="24"/>
  </w:num>
  <w:num w:numId="18">
    <w:abstractNumId w:val="0"/>
  </w:num>
  <w:num w:numId="19">
    <w:abstractNumId w:val="3"/>
  </w:num>
  <w:num w:numId="20">
    <w:abstractNumId w:val="25"/>
  </w:num>
  <w:num w:numId="21">
    <w:abstractNumId w:val="7"/>
  </w:num>
  <w:num w:numId="22">
    <w:abstractNumId w:val="9"/>
  </w:num>
  <w:num w:numId="23">
    <w:abstractNumId w:val="18"/>
  </w:num>
  <w:num w:numId="24">
    <w:abstractNumId w:val="17"/>
  </w:num>
  <w:num w:numId="25">
    <w:abstractNumId w:val="19"/>
  </w:num>
  <w:num w:numId="26">
    <w:abstractNumId w:val="14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A66"/>
    <w:rsid w:val="00000199"/>
    <w:rsid w:val="0001300B"/>
    <w:rsid w:val="00015CFE"/>
    <w:rsid w:val="000242DD"/>
    <w:rsid w:val="00027252"/>
    <w:rsid w:val="00033C14"/>
    <w:rsid w:val="00054B7E"/>
    <w:rsid w:val="000557AF"/>
    <w:rsid w:val="0005643A"/>
    <w:rsid w:val="000612CB"/>
    <w:rsid w:val="00071DCD"/>
    <w:rsid w:val="00085A65"/>
    <w:rsid w:val="000936C2"/>
    <w:rsid w:val="00096B7C"/>
    <w:rsid w:val="00096F2B"/>
    <w:rsid w:val="000A504E"/>
    <w:rsid w:val="000B39B9"/>
    <w:rsid w:val="000B4D61"/>
    <w:rsid w:val="000C06FD"/>
    <w:rsid w:val="000D25F4"/>
    <w:rsid w:val="000D75DC"/>
    <w:rsid w:val="00101A34"/>
    <w:rsid w:val="001036A1"/>
    <w:rsid w:val="00105D70"/>
    <w:rsid w:val="00106852"/>
    <w:rsid w:val="001071F5"/>
    <w:rsid w:val="00112C30"/>
    <w:rsid w:val="001239DA"/>
    <w:rsid w:val="0012431F"/>
    <w:rsid w:val="001278E0"/>
    <w:rsid w:val="0013528C"/>
    <w:rsid w:val="0013725F"/>
    <w:rsid w:val="00143EEF"/>
    <w:rsid w:val="0014699A"/>
    <w:rsid w:val="00162399"/>
    <w:rsid w:val="001853FB"/>
    <w:rsid w:val="00190C3F"/>
    <w:rsid w:val="001B0B4E"/>
    <w:rsid w:val="001C5077"/>
    <w:rsid w:val="001C52B8"/>
    <w:rsid w:val="001D4239"/>
    <w:rsid w:val="001D4618"/>
    <w:rsid w:val="001E6898"/>
    <w:rsid w:val="001F4CDA"/>
    <w:rsid w:val="002013B9"/>
    <w:rsid w:val="00204DEE"/>
    <w:rsid w:val="002229D0"/>
    <w:rsid w:val="002252B6"/>
    <w:rsid w:val="0023157D"/>
    <w:rsid w:val="00232669"/>
    <w:rsid w:val="002349B9"/>
    <w:rsid w:val="0024279A"/>
    <w:rsid w:val="0025698A"/>
    <w:rsid w:val="00261DF7"/>
    <w:rsid w:val="0027192E"/>
    <w:rsid w:val="0027272A"/>
    <w:rsid w:val="00276757"/>
    <w:rsid w:val="002770D4"/>
    <w:rsid w:val="002807B2"/>
    <w:rsid w:val="00280A4C"/>
    <w:rsid w:val="00291924"/>
    <w:rsid w:val="00296874"/>
    <w:rsid w:val="002A230B"/>
    <w:rsid w:val="002A2E74"/>
    <w:rsid w:val="002A5147"/>
    <w:rsid w:val="002B05CD"/>
    <w:rsid w:val="002C7502"/>
    <w:rsid w:val="002D04F2"/>
    <w:rsid w:val="002D4F35"/>
    <w:rsid w:val="002D5E77"/>
    <w:rsid w:val="002E4B79"/>
    <w:rsid w:val="00304939"/>
    <w:rsid w:val="003057CD"/>
    <w:rsid w:val="00307133"/>
    <w:rsid w:val="003075A3"/>
    <w:rsid w:val="0032193E"/>
    <w:rsid w:val="00330648"/>
    <w:rsid w:val="00332052"/>
    <w:rsid w:val="00334137"/>
    <w:rsid w:val="003454BA"/>
    <w:rsid w:val="003557E9"/>
    <w:rsid w:val="00355D96"/>
    <w:rsid w:val="00374913"/>
    <w:rsid w:val="00383756"/>
    <w:rsid w:val="00383E26"/>
    <w:rsid w:val="00387471"/>
    <w:rsid w:val="003937B4"/>
    <w:rsid w:val="003940DD"/>
    <w:rsid w:val="003947DC"/>
    <w:rsid w:val="00397764"/>
    <w:rsid w:val="003A0E03"/>
    <w:rsid w:val="003A49CB"/>
    <w:rsid w:val="003A6AA8"/>
    <w:rsid w:val="003B4C90"/>
    <w:rsid w:val="003D6D11"/>
    <w:rsid w:val="003E3219"/>
    <w:rsid w:val="003E5E07"/>
    <w:rsid w:val="003E6C8D"/>
    <w:rsid w:val="003F6C71"/>
    <w:rsid w:val="00401C65"/>
    <w:rsid w:val="00402B55"/>
    <w:rsid w:val="004078A3"/>
    <w:rsid w:val="00414039"/>
    <w:rsid w:val="00423FA6"/>
    <w:rsid w:val="00424604"/>
    <w:rsid w:val="00426C37"/>
    <w:rsid w:val="00427968"/>
    <w:rsid w:val="004472B4"/>
    <w:rsid w:val="00447ADD"/>
    <w:rsid w:val="00447BDC"/>
    <w:rsid w:val="00460DF1"/>
    <w:rsid w:val="0046175D"/>
    <w:rsid w:val="00462E7B"/>
    <w:rsid w:val="004632B7"/>
    <w:rsid w:val="00463C73"/>
    <w:rsid w:val="00463F28"/>
    <w:rsid w:val="00464C4C"/>
    <w:rsid w:val="00466CB6"/>
    <w:rsid w:val="00466E31"/>
    <w:rsid w:val="004706E4"/>
    <w:rsid w:val="00476D17"/>
    <w:rsid w:val="0048026C"/>
    <w:rsid w:val="00487A66"/>
    <w:rsid w:val="004907E4"/>
    <w:rsid w:val="00490BA9"/>
    <w:rsid w:val="0049497A"/>
    <w:rsid w:val="004A565D"/>
    <w:rsid w:val="004B0F0D"/>
    <w:rsid w:val="004B7A68"/>
    <w:rsid w:val="004C140A"/>
    <w:rsid w:val="004C6942"/>
    <w:rsid w:val="004E0707"/>
    <w:rsid w:val="0050158D"/>
    <w:rsid w:val="005060E0"/>
    <w:rsid w:val="00511A11"/>
    <w:rsid w:val="0052154D"/>
    <w:rsid w:val="00522A80"/>
    <w:rsid w:val="005261DD"/>
    <w:rsid w:val="0053312E"/>
    <w:rsid w:val="00542342"/>
    <w:rsid w:val="005430B6"/>
    <w:rsid w:val="00545139"/>
    <w:rsid w:val="00556525"/>
    <w:rsid w:val="00565B3E"/>
    <w:rsid w:val="00566F04"/>
    <w:rsid w:val="00573BD6"/>
    <w:rsid w:val="00581B71"/>
    <w:rsid w:val="00583298"/>
    <w:rsid w:val="005839C5"/>
    <w:rsid w:val="00584346"/>
    <w:rsid w:val="00592D97"/>
    <w:rsid w:val="00594F70"/>
    <w:rsid w:val="00595A18"/>
    <w:rsid w:val="005963BA"/>
    <w:rsid w:val="005B0923"/>
    <w:rsid w:val="005B0EE4"/>
    <w:rsid w:val="005B5F30"/>
    <w:rsid w:val="005D761C"/>
    <w:rsid w:val="005E1263"/>
    <w:rsid w:val="005F0917"/>
    <w:rsid w:val="005F1B3E"/>
    <w:rsid w:val="005F6F36"/>
    <w:rsid w:val="00607EA7"/>
    <w:rsid w:val="00623B28"/>
    <w:rsid w:val="00624E1A"/>
    <w:rsid w:val="00630543"/>
    <w:rsid w:val="006355B1"/>
    <w:rsid w:val="00637D32"/>
    <w:rsid w:val="00646A21"/>
    <w:rsid w:val="00647439"/>
    <w:rsid w:val="00652AFA"/>
    <w:rsid w:val="00654E16"/>
    <w:rsid w:val="00656CCF"/>
    <w:rsid w:val="00661031"/>
    <w:rsid w:val="00662781"/>
    <w:rsid w:val="00663613"/>
    <w:rsid w:val="00665BC1"/>
    <w:rsid w:val="00667405"/>
    <w:rsid w:val="006741C5"/>
    <w:rsid w:val="00682831"/>
    <w:rsid w:val="006945B1"/>
    <w:rsid w:val="006B0348"/>
    <w:rsid w:val="006B27C4"/>
    <w:rsid w:val="006B6616"/>
    <w:rsid w:val="006C7692"/>
    <w:rsid w:val="006D5B26"/>
    <w:rsid w:val="006D62A6"/>
    <w:rsid w:val="006E06C1"/>
    <w:rsid w:val="006E22F3"/>
    <w:rsid w:val="006E25A6"/>
    <w:rsid w:val="006F5897"/>
    <w:rsid w:val="007015AA"/>
    <w:rsid w:val="007044DF"/>
    <w:rsid w:val="007137EB"/>
    <w:rsid w:val="00713CB1"/>
    <w:rsid w:val="00714588"/>
    <w:rsid w:val="00714C94"/>
    <w:rsid w:val="007165B7"/>
    <w:rsid w:val="00716FD3"/>
    <w:rsid w:val="00724395"/>
    <w:rsid w:val="0072549F"/>
    <w:rsid w:val="0072788A"/>
    <w:rsid w:val="00736372"/>
    <w:rsid w:val="00741BD1"/>
    <w:rsid w:val="0074537B"/>
    <w:rsid w:val="00745D86"/>
    <w:rsid w:val="0074727B"/>
    <w:rsid w:val="00754903"/>
    <w:rsid w:val="007738C1"/>
    <w:rsid w:val="00780D4A"/>
    <w:rsid w:val="007860D3"/>
    <w:rsid w:val="007877D1"/>
    <w:rsid w:val="00796530"/>
    <w:rsid w:val="007A30FC"/>
    <w:rsid w:val="007A33EE"/>
    <w:rsid w:val="007A547C"/>
    <w:rsid w:val="007A6C8A"/>
    <w:rsid w:val="007B629F"/>
    <w:rsid w:val="007C1C13"/>
    <w:rsid w:val="007D04F1"/>
    <w:rsid w:val="007D094A"/>
    <w:rsid w:val="007D324E"/>
    <w:rsid w:val="007D56C4"/>
    <w:rsid w:val="007D580C"/>
    <w:rsid w:val="007D7A74"/>
    <w:rsid w:val="007E5A41"/>
    <w:rsid w:val="007E5CBB"/>
    <w:rsid w:val="007F1448"/>
    <w:rsid w:val="007F1CB1"/>
    <w:rsid w:val="008106B4"/>
    <w:rsid w:val="008110DC"/>
    <w:rsid w:val="0081664B"/>
    <w:rsid w:val="0082036B"/>
    <w:rsid w:val="008226A3"/>
    <w:rsid w:val="00822E04"/>
    <w:rsid w:val="0082780E"/>
    <w:rsid w:val="00841F99"/>
    <w:rsid w:val="00846B61"/>
    <w:rsid w:val="00847B2F"/>
    <w:rsid w:val="0086610E"/>
    <w:rsid w:val="00866B96"/>
    <w:rsid w:val="008713A9"/>
    <w:rsid w:val="0087350D"/>
    <w:rsid w:val="00893DCB"/>
    <w:rsid w:val="008A049F"/>
    <w:rsid w:val="008A3A98"/>
    <w:rsid w:val="008A4710"/>
    <w:rsid w:val="008A5188"/>
    <w:rsid w:val="008A6AC5"/>
    <w:rsid w:val="008B0D03"/>
    <w:rsid w:val="008B1EDF"/>
    <w:rsid w:val="008C2217"/>
    <w:rsid w:val="008C2529"/>
    <w:rsid w:val="008C2D15"/>
    <w:rsid w:val="008C3AD8"/>
    <w:rsid w:val="008C3BFB"/>
    <w:rsid w:val="008D017E"/>
    <w:rsid w:val="008D3AC2"/>
    <w:rsid w:val="008E01AB"/>
    <w:rsid w:val="008F1092"/>
    <w:rsid w:val="0091336D"/>
    <w:rsid w:val="00915953"/>
    <w:rsid w:val="00915DB2"/>
    <w:rsid w:val="00917E63"/>
    <w:rsid w:val="00924123"/>
    <w:rsid w:val="00925CA0"/>
    <w:rsid w:val="00931410"/>
    <w:rsid w:val="00932A8A"/>
    <w:rsid w:val="0093624C"/>
    <w:rsid w:val="0094522F"/>
    <w:rsid w:val="00960E24"/>
    <w:rsid w:val="009649EC"/>
    <w:rsid w:val="00972DFA"/>
    <w:rsid w:val="009827BF"/>
    <w:rsid w:val="00983ABC"/>
    <w:rsid w:val="00984908"/>
    <w:rsid w:val="009854F8"/>
    <w:rsid w:val="0098772B"/>
    <w:rsid w:val="0099433A"/>
    <w:rsid w:val="00996C5C"/>
    <w:rsid w:val="009A06E7"/>
    <w:rsid w:val="009B11F5"/>
    <w:rsid w:val="009B2F20"/>
    <w:rsid w:val="009B54AB"/>
    <w:rsid w:val="009B6342"/>
    <w:rsid w:val="009C5EF0"/>
    <w:rsid w:val="009C628D"/>
    <w:rsid w:val="009D66B3"/>
    <w:rsid w:val="009E41D3"/>
    <w:rsid w:val="009E5BFF"/>
    <w:rsid w:val="009F0FC6"/>
    <w:rsid w:val="009F3B9F"/>
    <w:rsid w:val="00A05BD7"/>
    <w:rsid w:val="00A07235"/>
    <w:rsid w:val="00A176AA"/>
    <w:rsid w:val="00A20D2F"/>
    <w:rsid w:val="00A210CE"/>
    <w:rsid w:val="00A21FD9"/>
    <w:rsid w:val="00A37194"/>
    <w:rsid w:val="00A40285"/>
    <w:rsid w:val="00A46A4A"/>
    <w:rsid w:val="00A50AD9"/>
    <w:rsid w:val="00A5378E"/>
    <w:rsid w:val="00A60D16"/>
    <w:rsid w:val="00A60F8C"/>
    <w:rsid w:val="00A72955"/>
    <w:rsid w:val="00A81F0E"/>
    <w:rsid w:val="00A90167"/>
    <w:rsid w:val="00A908DE"/>
    <w:rsid w:val="00AA02AF"/>
    <w:rsid w:val="00AA1D61"/>
    <w:rsid w:val="00AA26B3"/>
    <w:rsid w:val="00AB1B90"/>
    <w:rsid w:val="00AB3F6A"/>
    <w:rsid w:val="00AC5870"/>
    <w:rsid w:val="00AD561D"/>
    <w:rsid w:val="00AD63E2"/>
    <w:rsid w:val="00AE0E0A"/>
    <w:rsid w:val="00AE1137"/>
    <w:rsid w:val="00AE1636"/>
    <w:rsid w:val="00AE3A5B"/>
    <w:rsid w:val="00AE4789"/>
    <w:rsid w:val="00AE6A33"/>
    <w:rsid w:val="00AF7C2E"/>
    <w:rsid w:val="00B00458"/>
    <w:rsid w:val="00B06EAA"/>
    <w:rsid w:val="00B107CF"/>
    <w:rsid w:val="00B10EE2"/>
    <w:rsid w:val="00B200A9"/>
    <w:rsid w:val="00B33B67"/>
    <w:rsid w:val="00B42043"/>
    <w:rsid w:val="00B54268"/>
    <w:rsid w:val="00B60159"/>
    <w:rsid w:val="00B6120E"/>
    <w:rsid w:val="00B65CF1"/>
    <w:rsid w:val="00B734F7"/>
    <w:rsid w:val="00B748C2"/>
    <w:rsid w:val="00B754F5"/>
    <w:rsid w:val="00B77531"/>
    <w:rsid w:val="00B8191D"/>
    <w:rsid w:val="00B82105"/>
    <w:rsid w:val="00B82488"/>
    <w:rsid w:val="00B83B15"/>
    <w:rsid w:val="00B949C9"/>
    <w:rsid w:val="00BB28F3"/>
    <w:rsid w:val="00BB2F35"/>
    <w:rsid w:val="00BC26A0"/>
    <w:rsid w:val="00BD0C4D"/>
    <w:rsid w:val="00BF0673"/>
    <w:rsid w:val="00BF17D1"/>
    <w:rsid w:val="00BF381D"/>
    <w:rsid w:val="00BF5572"/>
    <w:rsid w:val="00C048EB"/>
    <w:rsid w:val="00C166A9"/>
    <w:rsid w:val="00C16D8B"/>
    <w:rsid w:val="00C26196"/>
    <w:rsid w:val="00C41799"/>
    <w:rsid w:val="00C4547D"/>
    <w:rsid w:val="00C454FA"/>
    <w:rsid w:val="00C47BFA"/>
    <w:rsid w:val="00C50360"/>
    <w:rsid w:val="00C5371E"/>
    <w:rsid w:val="00C81EA2"/>
    <w:rsid w:val="00C90287"/>
    <w:rsid w:val="00C90E71"/>
    <w:rsid w:val="00C94E21"/>
    <w:rsid w:val="00C95ED9"/>
    <w:rsid w:val="00C96416"/>
    <w:rsid w:val="00CC43E8"/>
    <w:rsid w:val="00CD4C4F"/>
    <w:rsid w:val="00CD70B6"/>
    <w:rsid w:val="00CD7348"/>
    <w:rsid w:val="00CE0E6C"/>
    <w:rsid w:val="00CE2508"/>
    <w:rsid w:val="00CE2D3C"/>
    <w:rsid w:val="00CE4191"/>
    <w:rsid w:val="00CE64AC"/>
    <w:rsid w:val="00CF7962"/>
    <w:rsid w:val="00CF7F64"/>
    <w:rsid w:val="00D01AFF"/>
    <w:rsid w:val="00D02ED8"/>
    <w:rsid w:val="00D05800"/>
    <w:rsid w:val="00D10AE1"/>
    <w:rsid w:val="00D1400F"/>
    <w:rsid w:val="00D168B1"/>
    <w:rsid w:val="00D2502A"/>
    <w:rsid w:val="00D303F1"/>
    <w:rsid w:val="00D30A0E"/>
    <w:rsid w:val="00D321D9"/>
    <w:rsid w:val="00D32BD1"/>
    <w:rsid w:val="00D45AB0"/>
    <w:rsid w:val="00D4609C"/>
    <w:rsid w:val="00D46BC8"/>
    <w:rsid w:val="00D47522"/>
    <w:rsid w:val="00D52136"/>
    <w:rsid w:val="00D7531D"/>
    <w:rsid w:val="00D75B02"/>
    <w:rsid w:val="00D83A93"/>
    <w:rsid w:val="00D919E5"/>
    <w:rsid w:val="00D92BAF"/>
    <w:rsid w:val="00D94BC1"/>
    <w:rsid w:val="00D9561A"/>
    <w:rsid w:val="00DA7447"/>
    <w:rsid w:val="00DB32BC"/>
    <w:rsid w:val="00DB3306"/>
    <w:rsid w:val="00DC4D77"/>
    <w:rsid w:val="00DC55A1"/>
    <w:rsid w:val="00DD200A"/>
    <w:rsid w:val="00DD6DFF"/>
    <w:rsid w:val="00DE115C"/>
    <w:rsid w:val="00DE1BC2"/>
    <w:rsid w:val="00DF3AB4"/>
    <w:rsid w:val="00DF76D0"/>
    <w:rsid w:val="00E000E3"/>
    <w:rsid w:val="00E029AA"/>
    <w:rsid w:val="00E065E9"/>
    <w:rsid w:val="00E13D70"/>
    <w:rsid w:val="00E17A83"/>
    <w:rsid w:val="00E25E45"/>
    <w:rsid w:val="00E30343"/>
    <w:rsid w:val="00E44092"/>
    <w:rsid w:val="00E477CB"/>
    <w:rsid w:val="00E54FA3"/>
    <w:rsid w:val="00E5643C"/>
    <w:rsid w:val="00E6306E"/>
    <w:rsid w:val="00E70D0E"/>
    <w:rsid w:val="00E72EEF"/>
    <w:rsid w:val="00E8089B"/>
    <w:rsid w:val="00E85D9E"/>
    <w:rsid w:val="00EA115D"/>
    <w:rsid w:val="00EA2CDD"/>
    <w:rsid w:val="00EA4585"/>
    <w:rsid w:val="00EB55D3"/>
    <w:rsid w:val="00EC1136"/>
    <w:rsid w:val="00EC6E8C"/>
    <w:rsid w:val="00ED1785"/>
    <w:rsid w:val="00ED6FE6"/>
    <w:rsid w:val="00EE0907"/>
    <w:rsid w:val="00EE5CBE"/>
    <w:rsid w:val="00EE6457"/>
    <w:rsid w:val="00EE65CE"/>
    <w:rsid w:val="00EF557F"/>
    <w:rsid w:val="00EF67EF"/>
    <w:rsid w:val="00F02BB8"/>
    <w:rsid w:val="00F158C0"/>
    <w:rsid w:val="00F26A99"/>
    <w:rsid w:val="00F35E9B"/>
    <w:rsid w:val="00F426E0"/>
    <w:rsid w:val="00F50766"/>
    <w:rsid w:val="00F5556B"/>
    <w:rsid w:val="00F60F80"/>
    <w:rsid w:val="00F7284E"/>
    <w:rsid w:val="00F72A04"/>
    <w:rsid w:val="00F76AF7"/>
    <w:rsid w:val="00F927D8"/>
    <w:rsid w:val="00F9374C"/>
    <w:rsid w:val="00F96659"/>
    <w:rsid w:val="00FB26FD"/>
    <w:rsid w:val="00FB4EC9"/>
    <w:rsid w:val="00FC051C"/>
    <w:rsid w:val="00FC1B09"/>
    <w:rsid w:val="00FC1D4C"/>
    <w:rsid w:val="00FC3672"/>
    <w:rsid w:val="00FC3C67"/>
    <w:rsid w:val="00FC5813"/>
    <w:rsid w:val="00FE17F4"/>
    <w:rsid w:val="00FE36A2"/>
    <w:rsid w:val="00FE65C2"/>
    <w:rsid w:val="00FF22F9"/>
    <w:rsid w:val="00FF3749"/>
    <w:rsid w:val="00FF4B56"/>
    <w:rsid w:val="00FF5EE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CED3EE7-BF0F-4F47-BD6F-6E0DC7864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EastAsia" w:hAnsiTheme="majorHAnsi" w:cstheme="minorHAns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D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7F4"/>
    <w:pPr>
      <w:ind w:left="720"/>
      <w:contextualSpacing/>
    </w:pPr>
  </w:style>
  <w:style w:type="paragraph" w:styleId="BodyText">
    <w:name w:val="Body Text"/>
    <w:basedOn w:val="Normal"/>
    <w:link w:val="BodyTextChar"/>
    <w:rsid w:val="00960E24"/>
    <w:rPr>
      <w:rFonts w:ascii="Times New Roman" w:eastAsia="Times New Roman" w:hAnsi="Times New Roman" w:cs="Times New Roman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960E24"/>
    <w:rPr>
      <w:rFonts w:ascii="Times New Roman" w:eastAsia="Times New Roman" w:hAnsi="Times New Roman" w:cs="Times New Roman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3A49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9CB"/>
  </w:style>
  <w:style w:type="paragraph" w:styleId="Footer">
    <w:name w:val="footer"/>
    <w:basedOn w:val="Normal"/>
    <w:link w:val="FooterChar"/>
    <w:uiPriority w:val="99"/>
    <w:unhideWhenUsed/>
    <w:rsid w:val="003A49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9CB"/>
  </w:style>
  <w:style w:type="table" w:styleId="TableGrid">
    <w:name w:val="Table Grid"/>
    <w:basedOn w:val="TableNormal"/>
    <w:uiPriority w:val="59"/>
    <w:rsid w:val="00103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B10EE2"/>
  </w:style>
  <w:style w:type="paragraph" w:styleId="BalloonText">
    <w:name w:val="Balloon Text"/>
    <w:basedOn w:val="Normal"/>
    <w:link w:val="BalloonTextChar"/>
    <w:uiPriority w:val="99"/>
    <w:semiHidden/>
    <w:unhideWhenUsed/>
    <w:rsid w:val="002013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2F1DF5-3D1B-4B26-8E9F-E35C56013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Sanders</dc:creator>
  <cp:lastModifiedBy>Madeleine Rooke-Ley</cp:lastModifiedBy>
  <cp:revision>2</cp:revision>
  <cp:lastPrinted>2018-08-02T13:13:00Z</cp:lastPrinted>
  <dcterms:created xsi:type="dcterms:W3CDTF">2018-08-07T10:13:00Z</dcterms:created>
  <dcterms:modified xsi:type="dcterms:W3CDTF">2018-08-07T10:13:00Z</dcterms:modified>
</cp:coreProperties>
</file>